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750"/>
        <w:gridCol w:w="2970"/>
      </w:tblGrid>
      <w:tr w:rsidR="00E47DAA" w:rsidTr="002D084E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E47DAA" w:rsidRDefault="00B11057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zh-T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95pt;margin-top:-8.8pt;width:99pt;height:99pt;z-index:251657728">
                  <v:imagedata r:id="rId4" o:title="Court seal FINAL jpg"/>
                </v:shape>
              </w:pict>
            </w:r>
          </w:p>
        </w:tc>
        <w:tc>
          <w:tcPr>
            <w:tcW w:w="6750" w:type="dxa"/>
          </w:tcPr>
          <w:p w:rsidR="00E47DAA" w:rsidRDefault="00E47DAA">
            <w:pPr>
              <w:jc w:val="center"/>
              <w:rPr>
                <w:rFonts w:ascii="Arial" w:hAnsi="Arial"/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sz w:val="24"/>
                  </w:rPr>
                  <w:t>SAN DIEGO</w:t>
                </w:r>
              </w:smartTag>
            </w:smartTag>
            <w:r>
              <w:rPr>
                <w:rFonts w:ascii="Arial" w:hAnsi="Arial"/>
                <w:b/>
                <w:sz w:val="24"/>
              </w:rPr>
              <w:t xml:space="preserve"> SUPERIOR COURT</w:t>
            </w:r>
          </w:p>
          <w:p w:rsidR="00E47DAA" w:rsidRDefault="00E47DAA">
            <w:pPr>
              <w:pStyle w:val="Heading3"/>
            </w:pPr>
            <w:r>
              <w:t>SUPPLEMENTAL APPLICATION FORM</w:t>
            </w:r>
          </w:p>
          <w:p w:rsidR="00E47DAA" w:rsidRDefault="00E47DAA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47DAA" w:rsidRDefault="00E47DAA">
            <w:pPr>
              <w:pStyle w:val="Heading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Court Operations Supervisor</w:t>
            </w:r>
          </w:p>
          <w:p w:rsidR="00E47DAA" w:rsidRDefault="00E47DAA">
            <w:pPr>
              <w:jc w:val="center"/>
              <w:rPr>
                <w:rFonts w:ascii="Arial" w:hAnsi="Arial"/>
                <w:sz w:val="28"/>
              </w:rPr>
            </w:pPr>
          </w:p>
          <w:p w:rsidR="00E47DAA" w:rsidRDefault="0040145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PROMOTIONAL </w:t>
            </w:r>
            <w:r w:rsidR="00E47DAA">
              <w:rPr>
                <w:rFonts w:ascii="Arial" w:hAnsi="Arial"/>
                <w:b/>
                <w:sz w:val="24"/>
              </w:rPr>
              <w:t xml:space="preserve">EXAMINATION NO. </w:t>
            </w:r>
            <w:r w:rsidR="00B11057">
              <w:rPr>
                <w:rFonts w:ascii="Arial" w:hAnsi="Arial"/>
                <w:b/>
                <w:sz w:val="24"/>
              </w:rPr>
              <w:t>1</w:t>
            </w:r>
            <w:r w:rsidR="00440F80">
              <w:rPr>
                <w:rFonts w:ascii="Arial" w:hAnsi="Arial"/>
                <w:b/>
                <w:sz w:val="24"/>
              </w:rPr>
              <w:t>3-0</w:t>
            </w:r>
            <w:r w:rsidR="00B11057">
              <w:rPr>
                <w:rFonts w:ascii="Arial" w:hAnsi="Arial"/>
                <w:b/>
                <w:sz w:val="24"/>
              </w:rPr>
              <w:t>1</w:t>
            </w:r>
            <w:r w:rsidR="00440F80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970" w:type="dxa"/>
          </w:tcPr>
          <w:p w:rsidR="00E47DAA" w:rsidRDefault="00E47DA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47DAA" w:rsidTr="00264CB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2960" w:type="dxa"/>
            <w:gridSpan w:val="3"/>
            <w:tcBorders>
              <w:bottom w:val="thinThickLargeGap" w:sz="24" w:space="0" w:color="auto"/>
            </w:tcBorders>
          </w:tcPr>
          <w:p w:rsidR="00E47DAA" w:rsidRDefault="00E47DAA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47DAA" w:rsidRDefault="00E47DAA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</w:tr>
    </w:tbl>
    <w:p w:rsidR="00E47DAA" w:rsidRDefault="00E47DAA">
      <w:pPr>
        <w:rPr>
          <w:rFonts w:ascii="Arial" w:hAnsi="Arial"/>
        </w:rPr>
      </w:pPr>
    </w:p>
    <w:p w:rsidR="00E47DAA" w:rsidRDefault="00E47DAA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1"/>
        <w:gridCol w:w="1980"/>
        <w:gridCol w:w="2967"/>
        <w:gridCol w:w="360"/>
        <w:gridCol w:w="1800"/>
        <w:gridCol w:w="360"/>
        <w:gridCol w:w="3870"/>
      </w:tblGrid>
      <w:tr w:rsidR="00E47DAA" w:rsidTr="00264CB1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731" w:type="dxa"/>
            <w:vAlign w:val="bottom"/>
          </w:tcPr>
          <w:p w:rsidR="00E47DAA" w:rsidRDefault="00E47DA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LAST NAME:</w:t>
            </w:r>
          </w:p>
        </w:tc>
        <w:tc>
          <w:tcPr>
            <w:tcW w:w="5307" w:type="dxa"/>
            <w:gridSpan w:val="3"/>
            <w:tcBorders>
              <w:bottom w:val="single" w:sz="4" w:space="0" w:color="auto"/>
            </w:tcBorders>
            <w:vAlign w:val="bottom"/>
          </w:tcPr>
          <w:p w:rsidR="00E47DAA" w:rsidRDefault="00E47DAA">
            <w:pPr>
              <w:rPr>
                <w:rFonts w:ascii="Arial" w:hAnsi="Arial"/>
              </w:rPr>
            </w:pPr>
          </w:p>
        </w:tc>
        <w:tc>
          <w:tcPr>
            <w:tcW w:w="1800" w:type="dxa"/>
            <w:vAlign w:val="bottom"/>
          </w:tcPr>
          <w:p w:rsidR="00E47DAA" w:rsidRDefault="00E47DA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FIRST NAME: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bottom"/>
          </w:tcPr>
          <w:p w:rsidR="00E47DAA" w:rsidRDefault="00E47DAA">
            <w:pPr>
              <w:rPr>
                <w:rFonts w:ascii="Arial" w:hAnsi="Arial"/>
              </w:rPr>
            </w:pPr>
          </w:p>
        </w:tc>
      </w:tr>
      <w:tr w:rsidR="00E47DAA" w:rsidTr="00264CB1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3711" w:type="dxa"/>
            <w:gridSpan w:val="2"/>
            <w:vAlign w:val="bottom"/>
          </w:tcPr>
          <w:p w:rsidR="00E47DAA" w:rsidRDefault="00E47DA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SOCIAL SECURITY NUMBER: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bottom"/>
          </w:tcPr>
          <w:p w:rsidR="00E47DAA" w:rsidRDefault="00E47DAA">
            <w:pPr>
              <w:rPr>
                <w:rFonts w:ascii="Arial" w:hAnsi="Arial"/>
              </w:rPr>
            </w:pPr>
          </w:p>
        </w:tc>
        <w:tc>
          <w:tcPr>
            <w:tcW w:w="360" w:type="dxa"/>
            <w:vAlign w:val="bottom"/>
          </w:tcPr>
          <w:p w:rsidR="00E47DAA" w:rsidRDefault="00E47D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E47DAA" w:rsidRDefault="00E47DAA">
            <w:pPr>
              <w:rPr>
                <w:rFonts w:ascii="Arial" w:hAnsi="Arial"/>
              </w:rPr>
            </w:pPr>
          </w:p>
        </w:tc>
        <w:tc>
          <w:tcPr>
            <w:tcW w:w="360" w:type="dxa"/>
            <w:vAlign w:val="bottom"/>
          </w:tcPr>
          <w:p w:rsidR="00E47DAA" w:rsidRDefault="00E47D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--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E47DAA" w:rsidRDefault="00E47DAA">
            <w:pPr>
              <w:rPr>
                <w:rFonts w:ascii="Arial" w:hAnsi="Arial"/>
              </w:rPr>
            </w:pPr>
          </w:p>
        </w:tc>
      </w:tr>
    </w:tbl>
    <w:p w:rsidR="00E47DAA" w:rsidRDefault="00E47DAA">
      <w:pPr>
        <w:rPr>
          <w:rFonts w:ascii="Arial" w:hAnsi="Arial"/>
          <w:sz w:val="24"/>
        </w:rPr>
      </w:pPr>
    </w:p>
    <w:p w:rsidR="00E47DAA" w:rsidRDefault="00E47DAA">
      <w:pPr>
        <w:rPr>
          <w:rFonts w:ascii="Arial" w:hAnsi="Arial"/>
          <w:sz w:val="24"/>
        </w:rPr>
      </w:pPr>
    </w:p>
    <w:p w:rsidR="002E0770" w:rsidRDefault="00E47DAA" w:rsidP="00A43E2B">
      <w:pPr>
        <w:pStyle w:val="BodyText"/>
      </w:pPr>
      <w:r>
        <w:rPr>
          <w:b/>
        </w:rPr>
        <w:t>NOTE:</w:t>
      </w:r>
      <w:r>
        <w:t xml:space="preserve"> Before completing this </w:t>
      </w:r>
      <w:r w:rsidR="002E0770">
        <w:t xml:space="preserve">supplemental </w:t>
      </w:r>
      <w:r>
        <w:t>application</w:t>
      </w:r>
      <w:r w:rsidR="002E0770">
        <w:t xml:space="preserve"> form</w:t>
      </w:r>
      <w:r>
        <w:t xml:space="preserve">, </w:t>
      </w:r>
      <w:r w:rsidR="007A338A">
        <w:t xml:space="preserve">please </w:t>
      </w:r>
      <w:r>
        <w:t xml:space="preserve">read the </w:t>
      </w:r>
      <w:r w:rsidR="002E0770">
        <w:t>J</w:t>
      </w:r>
      <w:r>
        <w:t xml:space="preserve">ob </w:t>
      </w:r>
      <w:r w:rsidR="002E0770">
        <w:t>S</w:t>
      </w:r>
      <w:r>
        <w:t xml:space="preserve">ummary and </w:t>
      </w:r>
      <w:r w:rsidR="002E0770">
        <w:t>R</w:t>
      </w:r>
      <w:r>
        <w:t xml:space="preserve">equirements </w:t>
      </w:r>
      <w:r w:rsidR="007A338A">
        <w:t xml:space="preserve">sections </w:t>
      </w:r>
      <w:r w:rsidR="00264CB1">
        <w:t xml:space="preserve">on the job announcement.  </w:t>
      </w:r>
      <w:r w:rsidR="007A338A">
        <w:t xml:space="preserve">The information you provide </w:t>
      </w:r>
      <w:r w:rsidR="002E0770">
        <w:t xml:space="preserve">on this supplemental application form </w:t>
      </w:r>
      <w:r w:rsidR="007A338A">
        <w:t>will be</w:t>
      </w:r>
      <w:r w:rsidR="002E0770">
        <w:t>: (1)</w:t>
      </w:r>
      <w:r w:rsidR="007A338A">
        <w:t xml:space="preserve"> used </w:t>
      </w:r>
      <w:r w:rsidR="002E0770">
        <w:t xml:space="preserve">in the </w:t>
      </w:r>
      <w:r w:rsidR="007A338A">
        <w:t>determin</w:t>
      </w:r>
      <w:r w:rsidR="00834945">
        <w:t>ation</w:t>
      </w:r>
      <w:r w:rsidR="002E0770">
        <w:t xml:space="preserve"> of candidates’ qualifications, </w:t>
      </w:r>
      <w:r w:rsidR="00834945">
        <w:t xml:space="preserve">and </w:t>
      </w:r>
      <w:r w:rsidR="002E0770">
        <w:t xml:space="preserve">(2) </w:t>
      </w:r>
      <w:r w:rsidR="00834945">
        <w:t xml:space="preserve">reviewed </w:t>
      </w:r>
      <w:r w:rsidR="002E0770">
        <w:t>dur</w:t>
      </w:r>
      <w:r w:rsidR="00834945">
        <w:t>in</w:t>
      </w:r>
      <w:r w:rsidR="002E0770">
        <w:t>g</w:t>
      </w:r>
      <w:r w:rsidR="00834945">
        <w:t xml:space="preserve"> the selection process.</w:t>
      </w:r>
    </w:p>
    <w:p w:rsidR="00E47DAA" w:rsidRDefault="00E47DAA" w:rsidP="00A43E2B">
      <w:pPr>
        <w:pStyle w:val="BodyText"/>
      </w:pPr>
    </w:p>
    <w:p w:rsidR="005312FB" w:rsidRDefault="00E47DAA" w:rsidP="00A43E2B">
      <w:pPr>
        <w:pStyle w:val="BodyText"/>
      </w:pPr>
      <w:r>
        <w:t>Complete this supplemental application form carefully and entirely</w:t>
      </w:r>
      <w:r w:rsidR="005312FB">
        <w:t>, using the li</w:t>
      </w:r>
      <w:r w:rsidR="00264CB1">
        <w:t xml:space="preserve">nes or spaces where provided.  </w:t>
      </w:r>
      <w:r w:rsidR="005312FB">
        <w:t>S</w:t>
      </w:r>
      <w:r>
        <w:t>tate the details of you</w:t>
      </w:r>
      <w:r w:rsidR="005312FB">
        <w:t>r</w:t>
      </w:r>
      <w:r>
        <w:t xml:space="preserve"> acquired knowledge or skill</w:t>
      </w:r>
      <w:r w:rsidR="00317D57">
        <w:t>s</w:t>
      </w:r>
      <w:r>
        <w:t>, such as duties or experience or the course content of any education or training</w:t>
      </w:r>
      <w:r w:rsidR="005312FB">
        <w:t>, concisely</w:t>
      </w:r>
      <w:r>
        <w:t xml:space="preserve">. </w:t>
      </w:r>
      <w:r w:rsidR="003815DC">
        <w:t xml:space="preserve"> </w:t>
      </w:r>
      <w:r>
        <w:t xml:space="preserve">Wherever specific information has been requested, it </w:t>
      </w:r>
      <w:r>
        <w:rPr>
          <w:u w:val="single"/>
        </w:rPr>
        <w:t>MUST</w:t>
      </w:r>
      <w:r>
        <w:t xml:space="preserve"> be stated.</w:t>
      </w:r>
      <w:r w:rsidR="007A338A">
        <w:t xml:space="preserve">  </w:t>
      </w:r>
      <w:r w:rsidR="005312FB">
        <w:t>Although y</w:t>
      </w:r>
      <w:r w:rsidRPr="007A338A">
        <w:t xml:space="preserve">ou may attach a </w:t>
      </w:r>
      <w:r w:rsidR="007A338A">
        <w:t xml:space="preserve">copy of your </w:t>
      </w:r>
      <w:r w:rsidRPr="007A338A">
        <w:t>résumé</w:t>
      </w:r>
      <w:r w:rsidR="007A338A">
        <w:t xml:space="preserve"> to your standard employment application</w:t>
      </w:r>
      <w:r w:rsidRPr="007A338A">
        <w:t xml:space="preserve">, </w:t>
      </w:r>
      <w:r w:rsidR="005312FB">
        <w:t>d</w:t>
      </w:r>
      <w:r w:rsidR="005312FB" w:rsidRPr="007A338A">
        <w:t xml:space="preserve">o </w:t>
      </w:r>
      <w:r w:rsidR="005312FB" w:rsidRPr="007A338A">
        <w:rPr>
          <w:u w:val="single"/>
        </w:rPr>
        <w:t>NOT</w:t>
      </w:r>
      <w:r w:rsidR="005312FB" w:rsidRPr="007A338A">
        <w:t xml:space="preserve"> make statements</w:t>
      </w:r>
      <w:r w:rsidR="00317D57">
        <w:t xml:space="preserve"> on this form</w:t>
      </w:r>
      <w:r w:rsidR="005312FB" w:rsidRPr="007A338A">
        <w:t xml:space="preserve"> such as </w:t>
      </w:r>
      <w:r w:rsidR="005312FB">
        <w:t>“</w:t>
      </w:r>
      <w:r w:rsidR="005312FB" w:rsidRPr="007A338A">
        <w:t xml:space="preserve">Refer to </w:t>
      </w:r>
      <w:r w:rsidR="005312FB">
        <w:t>R</w:t>
      </w:r>
      <w:r w:rsidR="005312FB" w:rsidRPr="007A338A">
        <w:t>ésumé</w:t>
      </w:r>
      <w:r w:rsidR="005312FB">
        <w:t>”</w:t>
      </w:r>
      <w:r w:rsidR="005312FB" w:rsidRPr="007A338A">
        <w:t xml:space="preserve"> or</w:t>
      </w:r>
      <w:r w:rsidR="005312FB">
        <w:t xml:space="preserve"> “Refer to A</w:t>
      </w:r>
      <w:r w:rsidR="005312FB" w:rsidRPr="007A338A">
        <w:t>pplication</w:t>
      </w:r>
      <w:r w:rsidR="005312FB">
        <w:t>”</w:t>
      </w:r>
      <w:r w:rsidR="005312FB" w:rsidRPr="007A338A">
        <w:t xml:space="preserve"> </w:t>
      </w:r>
      <w:r w:rsidR="005312FB">
        <w:t xml:space="preserve">in lieu of completing </w:t>
      </w:r>
      <w:r w:rsidR="00317D57">
        <w:t>i</w:t>
      </w:r>
      <w:r w:rsidR="005312FB">
        <w:t>t</w:t>
      </w:r>
      <w:r w:rsidR="00317D57">
        <w:t>.</w:t>
      </w:r>
    </w:p>
    <w:p w:rsidR="005312FB" w:rsidRDefault="005312FB" w:rsidP="00A43E2B">
      <w:pPr>
        <w:pStyle w:val="BodyText"/>
      </w:pPr>
    </w:p>
    <w:p w:rsidR="00E47DAA" w:rsidRPr="005312FB" w:rsidRDefault="005312FB" w:rsidP="00A43E2B">
      <w:pPr>
        <w:pStyle w:val="BodyText"/>
      </w:pPr>
      <w:r>
        <w:t>Y</w:t>
      </w:r>
      <w:r w:rsidR="00E47DAA" w:rsidRPr="007A338A">
        <w:t>ou must complete all sections of this Supplemental Application Form in order to receive consideration.</w:t>
      </w:r>
      <w:r w:rsidR="00264CB1">
        <w:t xml:space="preserve">  </w:t>
      </w:r>
      <w:r w:rsidR="00E47DAA" w:rsidRPr="005312FB">
        <w:t>Incomplete or illegible forms may be the basis for disqualification, so please provide complete and legible information.</w:t>
      </w:r>
    </w:p>
    <w:p w:rsidR="00E47DAA" w:rsidRPr="005312FB" w:rsidRDefault="007A666C" w:rsidP="00264CB1">
      <w:pPr>
        <w:pStyle w:val="BodyText"/>
        <w:tabs>
          <w:tab w:val="right" w:pos="12780"/>
        </w:tabs>
        <w:rPr>
          <w:b/>
        </w:rPr>
      </w:pPr>
      <w:r>
        <w:br w:type="page"/>
      </w:r>
      <w:r w:rsidR="00EF567F" w:rsidRPr="005312FB">
        <w:rPr>
          <w:b/>
        </w:rPr>
        <w:lastRenderedPageBreak/>
        <w:t>Court Operat</w:t>
      </w:r>
      <w:r w:rsidR="00264CB1">
        <w:rPr>
          <w:b/>
        </w:rPr>
        <w:t>ions Supervisor</w:t>
      </w:r>
      <w:r w:rsidR="00264CB1">
        <w:rPr>
          <w:b/>
        </w:rPr>
        <w:tab/>
      </w:r>
      <w:r w:rsidR="00EF567F" w:rsidRPr="005312FB">
        <w:rPr>
          <w:b/>
        </w:rPr>
        <w:t xml:space="preserve">Exam </w:t>
      </w:r>
      <w:r w:rsidR="00BE0BED">
        <w:rPr>
          <w:b/>
        </w:rPr>
        <w:t>No. 13-012</w:t>
      </w:r>
    </w:p>
    <w:p w:rsidR="007A338A" w:rsidRDefault="007A338A" w:rsidP="00264CB1">
      <w:pPr>
        <w:pStyle w:val="BodyText"/>
        <w:tabs>
          <w:tab w:val="right" w:pos="12780"/>
        </w:tabs>
        <w:rPr>
          <w:b/>
          <w:bCs/>
        </w:rPr>
      </w:pPr>
      <w:r>
        <w:rPr>
          <w:b/>
          <w:bCs/>
        </w:rPr>
        <w:t>Su</w:t>
      </w:r>
      <w:r w:rsidR="00264CB1">
        <w:rPr>
          <w:b/>
          <w:bCs/>
        </w:rPr>
        <w:t>pplemental Application Form</w:t>
      </w:r>
      <w:r w:rsidR="00264CB1">
        <w:rPr>
          <w:b/>
          <w:bCs/>
        </w:rPr>
        <w:tab/>
      </w:r>
      <w:r>
        <w:rPr>
          <w:b/>
          <w:bCs/>
        </w:rPr>
        <w:t>Page 2</w:t>
      </w:r>
    </w:p>
    <w:p w:rsidR="00264CB1" w:rsidRDefault="00264CB1" w:rsidP="005312FB">
      <w:pPr>
        <w:pStyle w:val="BodyText"/>
        <w:jc w:val="center"/>
        <w:rPr>
          <w:b/>
        </w:rPr>
      </w:pPr>
    </w:p>
    <w:p w:rsidR="00E47DAA" w:rsidRPr="005312FB" w:rsidRDefault="007A338A" w:rsidP="005312FB">
      <w:pPr>
        <w:pStyle w:val="BodyText"/>
        <w:jc w:val="center"/>
        <w:rPr>
          <w:b/>
        </w:rPr>
      </w:pPr>
      <w:r w:rsidRPr="005312FB">
        <w:rPr>
          <w:b/>
        </w:rPr>
        <w:t>SECTION 1</w:t>
      </w:r>
    </w:p>
    <w:p w:rsidR="007A666C" w:rsidRDefault="007A666C" w:rsidP="007A666C">
      <w:pPr>
        <w:jc w:val="center"/>
        <w:rPr>
          <w:rFonts w:ascii="Arial" w:hAnsi="Arial" w:cs="Arial"/>
          <w:b/>
          <w:sz w:val="24"/>
          <w:szCs w:val="24"/>
        </w:rPr>
      </w:pPr>
      <w:r w:rsidRPr="007A666C">
        <w:rPr>
          <w:rFonts w:ascii="Arial" w:hAnsi="Arial" w:cs="Arial"/>
          <w:b/>
          <w:sz w:val="24"/>
          <w:szCs w:val="24"/>
        </w:rPr>
        <w:t xml:space="preserve">Legal </w:t>
      </w:r>
      <w:r>
        <w:rPr>
          <w:rFonts w:ascii="Arial" w:hAnsi="Arial" w:cs="Arial"/>
          <w:b/>
          <w:sz w:val="24"/>
          <w:szCs w:val="24"/>
        </w:rPr>
        <w:t>Clerical Experience</w:t>
      </w:r>
    </w:p>
    <w:p w:rsidR="007A666C" w:rsidRPr="007A666C" w:rsidRDefault="007A666C" w:rsidP="007A666C">
      <w:pPr>
        <w:jc w:val="center"/>
        <w:rPr>
          <w:rFonts w:ascii="Arial" w:hAnsi="Arial" w:cs="Arial"/>
          <w:b/>
          <w:sz w:val="24"/>
          <w:szCs w:val="24"/>
        </w:rPr>
      </w:pPr>
    </w:p>
    <w:p w:rsidR="00E47DAA" w:rsidRDefault="00E47DAA" w:rsidP="00A43E2B">
      <w:pPr>
        <w:pStyle w:val="BodyText"/>
      </w:pPr>
      <w:r w:rsidRPr="007A338A">
        <w:t xml:space="preserve">Please indicate the </w:t>
      </w:r>
      <w:r w:rsidR="007A338A">
        <w:t xml:space="preserve">amount of experience you have </w:t>
      </w:r>
      <w:r w:rsidR="00834945">
        <w:t xml:space="preserve">processing legal documents </w:t>
      </w:r>
      <w:r w:rsidR="007A338A">
        <w:t xml:space="preserve">in each of </w:t>
      </w:r>
      <w:r w:rsidRPr="007A338A">
        <w:t>the areas listed below:</w:t>
      </w:r>
    </w:p>
    <w:p w:rsidR="007A666C" w:rsidRPr="007A338A" w:rsidRDefault="007A666C" w:rsidP="00A43E2B">
      <w:pPr>
        <w:pStyle w:val="BodyText"/>
      </w:pPr>
    </w:p>
    <w:tbl>
      <w:tblPr>
        <w:tblW w:w="0" w:type="auto"/>
        <w:tblInd w:w="2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E47DA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  <w:r w:rsidR="007A666C">
              <w:rPr>
                <w:b/>
                <w:bCs/>
              </w:rPr>
              <w:t xml:space="preserve"> of Law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Months</w:t>
            </w:r>
          </w:p>
        </w:tc>
      </w:tr>
      <w:tr w:rsidR="00AC247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AC2474" w:rsidRPr="00AC2474" w:rsidRDefault="00AC2474">
            <w:pPr>
              <w:pStyle w:val="BodyText"/>
              <w:rPr>
                <w:bCs/>
              </w:rPr>
            </w:pPr>
            <w:r w:rsidRPr="00AC2474">
              <w:rPr>
                <w:bCs/>
              </w:rPr>
              <w:t>Accounting</w:t>
            </w:r>
          </w:p>
        </w:tc>
        <w:tc>
          <w:tcPr>
            <w:tcW w:w="2952" w:type="dxa"/>
          </w:tcPr>
          <w:p w:rsidR="00AC2474" w:rsidRDefault="00AC2474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AC2474" w:rsidRDefault="00AC2474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E47DA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47DAA" w:rsidRPr="00AC2474" w:rsidRDefault="00E47DAA">
            <w:pPr>
              <w:pStyle w:val="BodyText"/>
              <w:rPr>
                <w:bCs/>
              </w:rPr>
            </w:pPr>
            <w:r w:rsidRPr="00AC2474">
              <w:rPr>
                <w:bCs/>
              </w:rPr>
              <w:t>Appeals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E47DA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47DAA" w:rsidRPr="00AC2474" w:rsidRDefault="00E47DAA">
            <w:pPr>
              <w:pStyle w:val="BodyText"/>
              <w:rPr>
                <w:bCs/>
              </w:rPr>
            </w:pPr>
            <w:r w:rsidRPr="00AC2474">
              <w:rPr>
                <w:bCs/>
              </w:rPr>
              <w:t>Arbitration/Mediation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E47DA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47DAA" w:rsidRPr="00AC2474" w:rsidRDefault="00E47DAA">
            <w:pPr>
              <w:pStyle w:val="BodyText"/>
              <w:rPr>
                <w:bCs/>
              </w:rPr>
            </w:pPr>
            <w:r w:rsidRPr="00AC2474">
              <w:rPr>
                <w:bCs/>
              </w:rPr>
              <w:t>Central Records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E47DA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47DAA" w:rsidRPr="00AC2474" w:rsidRDefault="00E47DAA">
            <w:pPr>
              <w:pStyle w:val="BodyText"/>
              <w:rPr>
                <w:bCs/>
              </w:rPr>
            </w:pPr>
            <w:r w:rsidRPr="00AC2474">
              <w:rPr>
                <w:bCs/>
              </w:rPr>
              <w:t>Civil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E47DA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47DAA" w:rsidRPr="00AC2474" w:rsidRDefault="00E47DAA">
            <w:pPr>
              <w:pStyle w:val="BodyText"/>
              <w:rPr>
                <w:bCs/>
              </w:rPr>
            </w:pPr>
            <w:r w:rsidRPr="00AC2474">
              <w:rPr>
                <w:bCs/>
              </w:rPr>
              <w:t>Criminal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834945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834945" w:rsidRPr="00AC2474" w:rsidRDefault="00834945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Domestic Violence </w:t>
            </w:r>
          </w:p>
        </w:tc>
        <w:tc>
          <w:tcPr>
            <w:tcW w:w="2952" w:type="dxa"/>
          </w:tcPr>
          <w:p w:rsidR="00834945" w:rsidRDefault="0083494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834945" w:rsidRDefault="0083494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834945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834945" w:rsidRPr="00AC2474" w:rsidRDefault="00834945">
            <w:pPr>
              <w:pStyle w:val="BodyText"/>
              <w:rPr>
                <w:bCs/>
              </w:rPr>
            </w:pPr>
            <w:r>
              <w:rPr>
                <w:bCs/>
              </w:rPr>
              <w:t>Drug Court</w:t>
            </w:r>
          </w:p>
        </w:tc>
        <w:tc>
          <w:tcPr>
            <w:tcW w:w="2952" w:type="dxa"/>
          </w:tcPr>
          <w:p w:rsidR="00834945" w:rsidRDefault="0083494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834945" w:rsidRDefault="0083494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E47DA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47DAA" w:rsidRPr="00AC2474" w:rsidRDefault="00E47DAA">
            <w:pPr>
              <w:pStyle w:val="BodyText"/>
              <w:rPr>
                <w:bCs/>
              </w:rPr>
            </w:pPr>
            <w:r w:rsidRPr="00AC2474">
              <w:rPr>
                <w:bCs/>
              </w:rPr>
              <w:t>Family</w:t>
            </w:r>
            <w:r w:rsidR="007A338A" w:rsidRPr="00AC2474">
              <w:rPr>
                <w:bCs/>
              </w:rPr>
              <w:t xml:space="preserve"> Law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E47DA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47DAA" w:rsidRPr="00AC2474" w:rsidRDefault="00E47DAA">
            <w:pPr>
              <w:pStyle w:val="BodyText"/>
              <w:rPr>
                <w:bCs/>
              </w:rPr>
            </w:pPr>
            <w:r w:rsidRPr="00AC2474">
              <w:rPr>
                <w:bCs/>
              </w:rPr>
              <w:t>Jury Services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E47DA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47DAA" w:rsidRPr="00AC2474" w:rsidRDefault="00E47DAA">
            <w:pPr>
              <w:pStyle w:val="BodyText"/>
              <w:rPr>
                <w:bCs/>
              </w:rPr>
            </w:pPr>
            <w:r w:rsidRPr="00AC2474">
              <w:rPr>
                <w:bCs/>
              </w:rPr>
              <w:t>Juvenile</w:t>
            </w:r>
            <w:r w:rsidR="00834945">
              <w:rPr>
                <w:bCs/>
              </w:rPr>
              <w:t xml:space="preserve"> Delinquency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E47DA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47DAA" w:rsidRPr="00AC2474" w:rsidRDefault="00834945">
            <w:pPr>
              <w:pStyle w:val="BodyText"/>
              <w:rPr>
                <w:bCs/>
              </w:rPr>
            </w:pPr>
            <w:r>
              <w:rPr>
                <w:bCs/>
              </w:rPr>
              <w:t>Juvenile Dependency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834945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834945" w:rsidRPr="00AC2474" w:rsidRDefault="00834945">
            <w:pPr>
              <w:pStyle w:val="BodyText"/>
              <w:rPr>
                <w:bCs/>
              </w:rPr>
            </w:pPr>
            <w:r w:rsidRPr="00AC2474">
              <w:rPr>
                <w:bCs/>
              </w:rPr>
              <w:t>Pretrial Services</w:t>
            </w:r>
          </w:p>
        </w:tc>
        <w:tc>
          <w:tcPr>
            <w:tcW w:w="2952" w:type="dxa"/>
          </w:tcPr>
          <w:p w:rsidR="00834945" w:rsidRDefault="0083494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834945" w:rsidRDefault="0083494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E47DA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47DAA" w:rsidRPr="00AC2474" w:rsidRDefault="00E47DAA">
            <w:pPr>
              <w:pStyle w:val="BodyText"/>
              <w:rPr>
                <w:bCs/>
              </w:rPr>
            </w:pPr>
            <w:r w:rsidRPr="00AC2474">
              <w:rPr>
                <w:bCs/>
              </w:rPr>
              <w:t>Probate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E47DA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47DAA" w:rsidRPr="00AC2474" w:rsidRDefault="00E47DAA">
            <w:pPr>
              <w:pStyle w:val="BodyText"/>
              <w:rPr>
                <w:bCs/>
              </w:rPr>
            </w:pPr>
            <w:r w:rsidRPr="00AC2474">
              <w:rPr>
                <w:bCs/>
              </w:rPr>
              <w:t>Small Claims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E47DAA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47DAA" w:rsidRPr="00AC2474" w:rsidRDefault="00E47DAA">
            <w:pPr>
              <w:pStyle w:val="BodyText"/>
              <w:rPr>
                <w:bCs/>
              </w:rPr>
            </w:pPr>
            <w:r w:rsidRPr="00AC2474">
              <w:rPr>
                <w:bCs/>
              </w:rPr>
              <w:t>Traffic/Minor Offense</w:t>
            </w: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E47DAA" w:rsidRDefault="00E47DAA">
            <w:pPr>
              <w:pStyle w:val="BodyText"/>
              <w:jc w:val="center"/>
              <w:rPr>
                <w:b/>
                <w:bCs/>
              </w:rPr>
            </w:pPr>
          </w:p>
        </w:tc>
      </w:tr>
    </w:tbl>
    <w:p w:rsidR="00E47DAA" w:rsidRDefault="00E47DAA">
      <w:pPr>
        <w:rPr>
          <w:rFonts w:ascii="Arial" w:hAnsi="Arial"/>
          <w:b/>
          <w:bCs/>
          <w:sz w:val="24"/>
        </w:rPr>
      </w:pPr>
    </w:p>
    <w:p w:rsidR="00834945" w:rsidRPr="00EF567F" w:rsidRDefault="005312FB" w:rsidP="00264CB1">
      <w:pPr>
        <w:tabs>
          <w:tab w:val="right" w:pos="1278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</w:rPr>
        <w:br w:type="page"/>
      </w:r>
      <w:r w:rsidR="00834945" w:rsidRPr="00EF567F">
        <w:rPr>
          <w:rFonts w:ascii="Arial" w:hAnsi="Arial" w:cs="Arial"/>
          <w:b/>
          <w:bCs/>
          <w:sz w:val="24"/>
          <w:szCs w:val="24"/>
        </w:rPr>
        <w:lastRenderedPageBreak/>
        <w:t>Court</w:t>
      </w:r>
      <w:r w:rsidR="00264CB1">
        <w:rPr>
          <w:rFonts w:ascii="Arial" w:hAnsi="Arial" w:cs="Arial"/>
          <w:b/>
          <w:bCs/>
          <w:sz w:val="24"/>
          <w:szCs w:val="24"/>
        </w:rPr>
        <w:t xml:space="preserve"> Operations Supervisor</w:t>
      </w:r>
      <w:r w:rsidR="00264CB1">
        <w:rPr>
          <w:rFonts w:ascii="Arial" w:hAnsi="Arial" w:cs="Arial"/>
          <w:b/>
          <w:bCs/>
          <w:sz w:val="24"/>
          <w:szCs w:val="24"/>
        </w:rPr>
        <w:tab/>
      </w:r>
      <w:r w:rsidR="00834945" w:rsidRPr="00EF567F">
        <w:rPr>
          <w:rFonts w:ascii="Arial" w:hAnsi="Arial" w:cs="Arial"/>
          <w:b/>
          <w:bCs/>
          <w:sz w:val="24"/>
          <w:szCs w:val="24"/>
        </w:rPr>
        <w:t xml:space="preserve">Exam </w:t>
      </w:r>
      <w:r w:rsidR="00BE0BED">
        <w:rPr>
          <w:rFonts w:ascii="Arial" w:hAnsi="Arial" w:cs="Arial"/>
          <w:b/>
          <w:bCs/>
          <w:sz w:val="24"/>
          <w:szCs w:val="24"/>
        </w:rPr>
        <w:t xml:space="preserve">No. </w:t>
      </w:r>
      <w:r w:rsidR="00B11057">
        <w:rPr>
          <w:rFonts w:ascii="Arial" w:hAnsi="Arial" w:cs="Arial"/>
          <w:b/>
          <w:bCs/>
          <w:sz w:val="24"/>
          <w:szCs w:val="24"/>
        </w:rPr>
        <w:t>1</w:t>
      </w:r>
      <w:r w:rsidR="00BE0BED">
        <w:rPr>
          <w:rFonts w:ascii="Arial" w:hAnsi="Arial" w:cs="Arial"/>
          <w:b/>
          <w:bCs/>
          <w:sz w:val="24"/>
          <w:szCs w:val="24"/>
        </w:rPr>
        <w:t>3</w:t>
      </w:r>
      <w:r w:rsidR="00B11057">
        <w:rPr>
          <w:rFonts w:ascii="Arial" w:hAnsi="Arial" w:cs="Arial"/>
          <w:b/>
          <w:bCs/>
          <w:sz w:val="24"/>
          <w:szCs w:val="24"/>
        </w:rPr>
        <w:t>-01</w:t>
      </w:r>
      <w:r w:rsidR="00BE0BED">
        <w:rPr>
          <w:rFonts w:ascii="Arial" w:hAnsi="Arial" w:cs="Arial"/>
          <w:b/>
          <w:bCs/>
          <w:sz w:val="24"/>
          <w:szCs w:val="24"/>
        </w:rPr>
        <w:t>2</w:t>
      </w:r>
      <w:bookmarkStart w:id="0" w:name="_GoBack"/>
      <w:bookmarkEnd w:id="0"/>
    </w:p>
    <w:p w:rsidR="00834945" w:rsidRDefault="00834945" w:rsidP="00264CB1">
      <w:pPr>
        <w:pStyle w:val="BodyText"/>
        <w:tabs>
          <w:tab w:val="right" w:pos="12780"/>
        </w:tabs>
        <w:rPr>
          <w:b/>
          <w:bCs/>
        </w:rPr>
      </w:pPr>
      <w:r>
        <w:rPr>
          <w:b/>
          <w:bCs/>
        </w:rPr>
        <w:t>Suppleme</w:t>
      </w:r>
      <w:r w:rsidR="00264CB1">
        <w:rPr>
          <w:b/>
          <w:bCs/>
        </w:rPr>
        <w:t>ntal Application Form</w:t>
      </w:r>
      <w:r w:rsidR="00264CB1">
        <w:rPr>
          <w:b/>
          <w:bCs/>
        </w:rPr>
        <w:tab/>
      </w:r>
      <w:r>
        <w:rPr>
          <w:b/>
          <w:bCs/>
        </w:rPr>
        <w:t>Page 3</w:t>
      </w:r>
    </w:p>
    <w:p w:rsidR="00264CB1" w:rsidRDefault="00264CB1" w:rsidP="00BB0131">
      <w:pPr>
        <w:pStyle w:val="BodyText"/>
        <w:jc w:val="center"/>
        <w:rPr>
          <w:b/>
        </w:rPr>
      </w:pPr>
    </w:p>
    <w:p w:rsidR="00E47DAA" w:rsidRPr="00BB0131" w:rsidRDefault="007A338A" w:rsidP="00BB0131">
      <w:pPr>
        <w:pStyle w:val="BodyText"/>
        <w:jc w:val="center"/>
        <w:rPr>
          <w:b/>
        </w:rPr>
      </w:pPr>
      <w:r w:rsidRPr="00BB0131">
        <w:rPr>
          <w:b/>
        </w:rPr>
        <w:t>SECTION 2</w:t>
      </w:r>
    </w:p>
    <w:p w:rsidR="007A666C" w:rsidRDefault="007A666C" w:rsidP="007A66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Supervisory Experience</w:t>
      </w:r>
    </w:p>
    <w:p w:rsidR="007A666C" w:rsidRPr="007A666C" w:rsidRDefault="007A666C" w:rsidP="007A666C">
      <w:pPr>
        <w:jc w:val="center"/>
        <w:rPr>
          <w:rFonts w:ascii="Arial" w:hAnsi="Arial" w:cs="Arial"/>
          <w:b/>
          <w:sz w:val="24"/>
          <w:szCs w:val="24"/>
        </w:rPr>
      </w:pPr>
    </w:p>
    <w:p w:rsidR="00E47DAA" w:rsidRPr="00D16BF6" w:rsidRDefault="00E47DAA" w:rsidP="00A43E2B">
      <w:pPr>
        <w:pStyle w:val="BodyText"/>
      </w:pPr>
      <w:r w:rsidRPr="00D16BF6">
        <w:t xml:space="preserve">Please </w:t>
      </w:r>
      <w:r w:rsidR="00034365">
        <w:t>complet</w:t>
      </w:r>
      <w:r w:rsidR="009867BD">
        <w:t>e</w:t>
      </w:r>
      <w:r w:rsidR="00264CB1">
        <w:t xml:space="preserve"> the matrix below by placing an “X”</w:t>
      </w:r>
      <w:r w:rsidR="009867BD">
        <w:t xml:space="preserve"> in t</w:t>
      </w:r>
      <w:r w:rsidR="00034365">
        <w:t xml:space="preserve">he appropriate boxes to indicate </w:t>
      </w:r>
      <w:r w:rsidR="00BB0131">
        <w:t>the</w:t>
      </w:r>
      <w:r w:rsidR="00034365">
        <w:t xml:space="preserve"> </w:t>
      </w:r>
      <w:r w:rsidR="00BB0131">
        <w:t xml:space="preserve">supervisory functions </w:t>
      </w:r>
      <w:r w:rsidRPr="00D16BF6">
        <w:t>y</w:t>
      </w:r>
      <w:r w:rsidR="00224B33">
        <w:t>ou</w:t>
      </w:r>
      <w:r w:rsidR="00BB0131">
        <w:t xml:space="preserve"> </w:t>
      </w:r>
      <w:r w:rsidR="00034365">
        <w:t xml:space="preserve">have performed </w:t>
      </w:r>
      <w:r w:rsidR="00061860">
        <w:t>for each</w:t>
      </w:r>
      <w:r w:rsidR="00BB0131">
        <w:t xml:space="preserve"> of the </w:t>
      </w:r>
      <w:r w:rsidR="00061860">
        <w:t>title</w:t>
      </w:r>
      <w:r w:rsidR="00BB0131">
        <w:t>s</w:t>
      </w:r>
      <w:r w:rsidR="00061860">
        <w:t xml:space="preserve"> list</w:t>
      </w:r>
      <w:r w:rsidR="00BB0131">
        <w:t>ed.</w:t>
      </w:r>
    </w:p>
    <w:p w:rsidR="00A43E2B" w:rsidRDefault="00A43E2B" w:rsidP="00A43E2B">
      <w:pPr>
        <w:pStyle w:val="BodyText"/>
        <w:sectPr w:rsidR="00A43E2B" w:rsidSect="00834945">
          <w:pgSz w:w="15840" w:h="12240" w:orient="landscape" w:code="1"/>
          <w:pgMar w:top="1800" w:right="1440" w:bottom="1800" w:left="1440" w:header="720" w:footer="720" w:gutter="0"/>
          <w:cols w:space="720"/>
        </w:sectPr>
      </w:pPr>
    </w:p>
    <w:p w:rsidR="00E47DAA" w:rsidRDefault="00E47DAA">
      <w:pPr>
        <w:pStyle w:val="BodyText"/>
        <w:rPr>
          <w:b/>
          <w:bCs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90"/>
        <w:gridCol w:w="1170"/>
        <w:gridCol w:w="1260"/>
        <w:gridCol w:w="1170"/>
        <w:gridCol w:w="1710"/>
        <w:gridCol w:w="1620"/>
        <w:gridCol w:w="2430"/>
      </w:tblGrid>
      <w:tr w:rsidR="00034365" w:rsidRPr="009B0E3D" w:rsidTr="009B0E3D">
        <w:tc>
          <w:tcPr>
            <w:tcW w:w="2988" w:type="dxa"/>
            <w:shd w:val="clear" w:color="auto" w:fill="auto"/>
          </w:tcPr>
          <w:p w:rsidR="00034365" w:rsidRPr="009B0E3D" w:rsidRDefault="00034365" w:rsidP="009B0E3D">
            <w:pPr>
              <w:pStyle w:val="BodyText"/>
              <w:jc w:val="center"/>
              <w:rPr>
                <w:b/>
                <w:bCs/>
              </w:rPr>
            </w:pPr>
            <w:r w:rsidRPr="009B0E3D">
              <w:rPr>
                <w:b/>
                <w:bCs/>
              </w:rPr>
              <w:t>Title &amp; Number of Those You Supervised</w:t>
            </w:r>
          </w:p>
        </w:tc>
        <w:tc>
          <w:tcPr>
            <w:tcW w:w="990" w:type="dxa"/>
            <w:shd w:val="clear" w:color="auto" w:fill="auto"/>
          </w:tcPr>
          <w:p w:rsidR="00034365" w:rsidRPr="009B0E3D" w:rsidRDefault="00034365" w:rsidP="009B0E3D">
            <w:pPr>
              <w:pStyle w:val="BodyText"/>
              <w:jc w:val="center"/>
              <w:rPr>
                <w:b/>
                <w:bCs/>
              </w:rPr>
            </w:pPr>
            <w:r w:rsidRPr="009B0E3D">
              <w:rPr>
                <w:b/>
                <w:bCs/>
              </w:rPr>
              <w:t>Hiring Staff</w:t>
            </w:r>
          </w:p>
        </w:tc>
        <w:tc>
          <w:tcPr>
            <w:tcW w:w="1170" w:type="dxa"/>
            <w:shd w:val="clear" w:color="auto" w:fill="auto"/>
          </w:tcPr>
          <w:p w:rsidR="00034365" w:rsidRPr="009B0E3D" w:rsidRDefault="00034365" w:rsidP="009B0E3D">
            <w:pPr>
              <w:pStyle w:val="BodyText"/>
              <w:jc w:val="center"/>
              <w:rPr>
                <w:b/>
                <w:bCs/>
              </w:rPr>
            </w:pPr>
            <w:r w:rsidRPr="009B0E3D">
              <w:rPr>
                <w:b/>
                <w:bCs/>
              </w:rPr>
              <w:t>Assign&amp; Review Work</w:t>
            </w:r>
          </w:p>
        </w:tc>
        <w:tc>
          <w:tcPr>
            <w:tcW w:w="1260" w:type="dxa"/>
            <w:shd w:val="clear" w:color="auto" w:fill="auto"/>
          </w:tcPr>
          <w:p w:rsidR="00034365" w:rsidRPr="009B0E3D" w:rsidRDefault="00034365" w:rsidP="009B0E3D">
            <w:pPr>
              <w:pStyle w:val="BodyText"/>
              <w:jc w:val="center"/>
              <w:rPr>
                <w:b/>
                <w:bCs/>
              </w:rPr>
            </w:pPr>
            <w:r w:rsidRPr="009B0E3D">
              <w:rPr>
                <w:b/>
                <w:bCs/>
              </w:rPr>
              <w:t>Leave Approval</w:t>
            </w:r>
          </w:p>
        </w:tc>
        <w:tc>
          <w:tcPr>
            <w:tcW w:w="1170" w:type="dxa"/>
            <w:shd w:val="clear" w:color="auto" w:fill="auto"/>
          </w:tcPr>
          <w:p w:rsidR="00034365" w:rsidRPr="009B0E3D" w:rsidRDefault="00034365" w:rsidP="009B0E3D">
            <w:pPr>
              <w:pStyle w:val="BodyText"/>
              <w:jc w:val="center"/>
              <w:rPr>
                <w:b/>
                <w:bCs/>
              </w:rPr>
            </w:pPr>
            <w:r w:rsidRPr="009B0E3D">
              <w:rPr>
                <w:b/>
                <w:bCs/>
              </w:rPr>
              <w:t>Training</w:t>
            </w:r>
          </w:p>
        </w:tc>
        <w:tc>
          <w:tcPr>
            <w:tcW w:w="1710" w:type="dxa"/>
            <w:shd w:val="clear" w:color="auto" w:fill="auto"/>
          </w:tcPr>
          <w:p w:rsidR="00034365" w:rsidRPr="009B0E3D" w:rsidRDefault="00034365" w:rsidP="009B0E3D">
            <w:pPr>
              <w:pStyle w:val="BodyText"/>
              <w:jc w:val="center"/>
              <w:rPr>
                <w:b/>
                <w:bCs/>
              </w:rPr>
            </w:pPr>
            <w:r w:rsidRPr="009B0E3D">
              <w:rPr>
                <w:b/>
                <w:bCs/>
              </w:rPr>
              <w:t>Counseling</w:t>
            </w:r>
            <w:r w:rsidR="00BB0131" w:rsidRPr="009B0E3D">
              <w:rPr>
                <w:b/>
                <w:bCs/>
              </w:rPr>
              <w:t xml:space="preserve"> &amp; Disciplinary Actions</w:t>
            </w:r>
          </w:p>
        </w:tc>
        <w:tc>
          <w:tcPr>
            <w:tcW w:w="1620" w:type="dxa"/>
            <w:shd w:val="clear" w:color="auto" w:fill="auto"/>
          </w:tcPr>
          <w:p w:rsidR="00034365" w:rsidRPr="009B0E3D" w:rsidRDefault="00BB0131" w:rsidP="009B0E3D">
            <w:pPr>
              <w:pStyle w:val="BodyText"/>
              <w:jc w:val="center"/>
              <w:rPr>
                <w:b/>
                <w:bCs/>
              </w:rPr>
            </w:pPr>
            <w:r w:rsidRPr="009B0E3D">
              <w:rPr>
                <w:b/>
                <w:bCs/>
              </w:rPr>
              <w:t>Complaint</w:t>
            </w:r>
            <w:r w:rsidR="00120C17" w:rsidRPr="009B0E3D">
              <w:rPr>
                <w:b/>
                <w:bCs/>
              </w:rPr>
              <w:t xml:space="preserve"> </w:t>
            </w:r>
            <w:r w:rsidRPr="009B0E3D">
              <w:rPr>
                <w:b/>
                <w:bCs/>
              </w:rPr>
              <w:t>Resolution</w:t>
            </w:r>
          </w:p>
        </w:tc>
        <w:tc>
          <w:tcPr>
            <w:tcW w:w="2430" w:type="dxa"/>
            <w:shd w:val="clear" w:color="auto" w:fill="auto"/>
          </w:tcPr>
          <w:p w:rsidR="00034365" w:rsidRPr="009B0E3D" w:rsidRDefault="00034365" w:rsidP="009B0E3D">
            <w:pPr>
              <w:pStyle w:val="BodyText"/>
              <w:jc w:val="center"/>
              <w:rPr>
                <w:b/>
                <w:bCs/>
              </w:rPr>
            </w:pPr>
            <w:r w:rsidRPr="009B0E3D">
              <w:rPr>
                <w:b/>
                <w:bCs/>
              </w:rPr>
              <w:t>Prepare &amp; Conduct Performance Evaluations</w:t>
            </w:r>
          </w:p>
        </w:tc>
      </w:tr>
      <w:tr w:rsidR="00034365" w:rsidRPr="009B0E3D" w:rsidTr="009B0E3D">
        <w:tc>
          <w:tcPr>
            <w:tcW w:w="2988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</w:tr>
      <w:tr w:rsidR="00034365" w:rsidRPr="009B0E3D" w:rsidTr="009B0E3D">
        <w:tc>
          <w:tcPr>
            <w:tcW w:w="2988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</w:tr>
      <w:tr w:rsidR="00034365" w:rsidRPr="009B0E3D" w:rsidTr="009B0E3D">
        <w:tc>
          <w:tcPr>
            <w:tcW w:w="2988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</w:tr>
      <w:tr w:rsidR="00034365" w:rsidRPr="009B0E3D" w:rsidTr="009B0E3D">
        <w:tc>
          <w:tcPr>
            <w:tcW w:w="2988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</w:tr>
      <w:tr w:rsidR="00034365" w:rsidRPr="009B0E3D" w:rsidTr="009B0E3D">
        <w:tc>
          <w:tcPr>
            <w:tcW w:w="2988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</w:tcPr>
          <w:p w:rsidR="00034365" w:rsidRPr="009B0E3D" w:rsidRDefault="00034365">
            <w:pPr>
              <w:pStyle w:val="BodyText"/>
              <w:rPr>
                <w:b/>
                <w:bCs/>
              </w:rPr>
            </w:pPr>
          </w:p>
        </w:tc>
      </w:tr>
    </w:tbl>
    <w:p w:rsidR="00BB0131" w:rsidRDefault="00BB0131" w:rsidP="00BB0131">
      <w:pPr>
        <w:pStyle w:val="BodyText"/>
      </w:pPr>
    </w:p>
    <w:p w:rsidR="00BB0131" w:rsidRDefault="00BB0131" w:rsidP="00BB0131">
      <w:pPr>
        <w:pStyle w:val="BodyText"/>
      </w:pPr>
    </w:p>
    <w:p w:rsidR="00BB0131" w:rsidRDefault="00BB0131" w:rsidP="00BB0131">
      <w:pPr>
        <w:pStyle w:val="BodyText"/>
        <w:rPr>
          <w:b/>
          <w:bCs/>
        </w:rPr>
      </w:pPr>
      <w:r>
        <w:t xml:space="preserve">Please provide the following information for each of the titles </w:t>
      </w:r>
      <w:r w:rsidR="00120C17">
        <w:t xml:space="preserve">of those supervised which </w:t>
      </w:r>
      <w:r w:rsidR="00A66898">
        <w:t>you</w:t>
      </w:r>
      <w:r w:rsidR="00120C17">
        <w:t xml:space="preserve"> </w:t>
      </w:r>
      <w:r>
        <w:t>listed above.</w:t>
      </w:r>
    </w:p>
    <w:p w:rsidR="00BB0131" w:rsidRDefault="00BB0131">
      <w:pPr>
        <w:pStyle w:val="BodyTex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BB0131" w:rsidTr="009B0E3D">
        <w:tc>
          <w:tcPr>
            <w:tcW w:w="3294" w:type="dxa"/>
            <w:shd w:val="clear" w:color="auto" w:fill="auto"/>
          </w:tcPr>
          <w:p w:rsidR="00BB0131" w:rsidRPr="009B0E3D" w:rsidRDefault="00BB0131" w:rsidP="009B0E3D">
            <w:pPr>
              <w:pStyle w:val="BodyText"/>
              <w:jc w:val="center"/>
              <w:rPr>
                <w:b/>
              </w:rPr>
            </w:pPr>
            <w:r w:rsidRPr="009B0E3D">
              <w:rPr>
                <w:b/>
                <w:bCs/>
              </w:rPr>
              <w:t xml:space="preserve">Title </w:t>
            </w:r>
            <w:r w:rsidR="00120C17" w:rsidRPr="009B0E3D">
              <w:rPr>
                <w:b/>
                <w:bCs/>
              </w:rPr>
              <w:t xml:space="preserve">of </w:t>
            </w:r>
            <w:r w:rsidRPr="009B0E3D">
              <w:rPr>
                <w:b/>
                <w:bCs/>
              </w:rPr>
              <w:t>Those You Supervised</w:t>
            </w:r>
          </w:p>
        </w:tc>
        <w:tc>
          <w:tcPr>
            <w:tcW w:w="3294" w:type="dxa"/>
            <w:shd w:val="clear" w:color="auto" w:fill="auto"/>
          </w:tcPr>
          <w:p w:rsidR="00BB0131" w:rsidRPr="009B0E3D" w:rsidRDefault="00BB0131" w:rsidP="009B0E3D">
            <w:pPr>
              <w:pStyle w:val="BodyText"/>
              <w:jc w:val="center"/>
              <w:rPr>
                <w:b/>
              </w:rPr>
            </w:pPr>
            <w:r w:rsidRPr="009B0E3D">
              <w:rPr>
                <w:b/>
              </w:rPr>
              <w:t xml:space="preserve">Your Job </w:t>
            </w:r>
          </w:p>
          <w:p w:rsidR="00BB0131" w:rsidRPr="009B0E3D" w:rsidRDefault="00BB0131" w:rsidP="009B0E3D">
            <w:pPr>
              <w:pStyle w:val="BodyText"/>
              <w:jc w:val="center"/>
              <w:rPr>
                <w:b/>
              </w:rPr>
            </w:pPr>
            <w:r w:rsidRPr="009B0E3D">
              <w:rPr>
                <w:b/>
              </w:rPr>
              <w:t>Title and Employer</w:t>
            </w:r>
          </w:p>
        </w:tc>
        <w:tc>
          <w:tcPr>
            <w:tcW w:w="3294" w:type="dxa"/>
            <w:shd w:val="clear" w:color="auto" w:fill="auto"/>
          </w:tcPr>
          <w:p w:rsidR="00BB0131" w:rsidRPr="009B0E3D" w:rsidRDefault="00BB0131" w:rsidP="009B0E3D">
            <w:pPr>
              <w:pStyle w:val="BodyText"/>
              <w:jc w:val="center"/>
              <w:rPr>
                <w:b/>
              </w:rPr>
            </w:pPr>
            <w:r w:rsidRPr="009B0E3D">
              <w:rPr>
                <w:b/>
              </w:rPr>
              <w:t>Your Role</w:t>
            </w:r>
          </w:p>
          <w:p w:rsidR="00BB0131" w:rsidRPr="009B0E3D" w:rsidRDefault="00BB0131" w:rsidP="009B0E3D">
            <w:pPr>
              <w:pStyle w:val="BodyText"/>
              <w:jc w:val="center"/>
              <w:rPr>
                <w:b/>
              </w:rPr>
            </w:pPr>
            <w:r w:rsidRPr="009B0E3D">
              <w:rPr>
                <w:b/>
              </w:rPr>
              <w:t>(Lead  or  Supervisor)</w:t>
            </w:r>
          </w:p>
        </w:tc>
        <w:tc>
          <w:tcPr>
            <w:tcW w:w="3294" w:type="dxa"/>
            <w:shd w:val="clear" w:color="auto" w:fill="auto"/>
          </w:tcPr>
          <w:p w:rsidR="00BB0131" w:rsidRPr="009B0E3D" w:rsidRDefault="00BB0131" w:rsidP="009B0E3D">
            <w:pPr>
              <w:pStyle w:val="BodyText"/>
              <w:jc w:val="center"/>
              <w:rPr>
                <w:b/>
              </w:rPr>
            </w:pPr>
            <w:r w:rsidRPr="009B0E3D">
              <w:rPr>
                <w:b/>
              </w:rPr>
              <w:t>Length of Time</w:t>
            </w:r>
          </w:p>
        </w:tc>
      </w:tr>
      <w:tr w:rsidR="00BB0131" w:rsidTr="009B0E3D"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</w:tr>
      <w:tr w:rsidR="00BB0131" w:rsidTr="009B0E3D"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</w:tr>
      <w:tr w:rsidR="00BB0131" w:rsidTr="009B0E3D"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</w:tr>
      <w:tr w:rsidR="00BB0131" w:rsidTr="009B0E3D"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</w:tr>
      <w:tr w:rsidR="00BB0131" w:rsidTr="009B0E3D"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  <w:tc>
          <w:tcPr>
            <w:tcW w:w="3294" w:type="dxa"/>
            <w:shd w:val="clear" w:color="auto" w:fill="auto"/>
          </w:tcPr>
          <w:p w:rsidR="00BB0131" w:rsidRDefault="00BB0131">
            <w:pPr>
              <w:pStyle w:val="BodyText"/>
            </w:pPr>
          </w:p>
        </w:tc>
      </w:tr>
    </w:tbl>
    <w:p w:rsidR="00034365" w:rsidRDefault="00034365">
      <w:pPr>
        <w:pStyle w:val="BodyText"/>
      </w:pPr>
    </w:p>
    <w:sectPr w:rsidR="00034365" w:rsidSect="00A43E2B">
      <w:type w:val="continuous"/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778"/>
    <w:rsid w:val="00034365"/>
    <w:rsid w:val="0006117E"/>
    <w:rsid w:val="00061860"/>
    <w:rsid w:val="00120C17"/>
    <w:rsid w:val="00134894"/>
    <w:rsid w:val="001D3D7E"/>
    <w:rsid w:val="00224B33"/>
    <w:rsid w:val="00264CB1"/>
    <w:rsid w:val="00287DC3"/>
    <w:rsid w:val="002D084E"/>
    <w:rsid w:val="002E0770"/>
    <w:rsid w:val="002F75C7"/>
    <w:rsid w:val="002F7F24"/>
    <w:rsid w:val="00317D57"/>
    <w:rsid w:val="003815DC"/>
    <w:rsid w:val="00401452"/>
    <w:rsid w:val="0040727E"/>
    <w:rsid w:val="00440F80"/>
    <w:rsid w:val="004F4674"/>
    <w:rsid w:val="005312FB"/>
    <w:rsid w:val="00567C7F"/>
    <w:rsid w:val="006B26D2"/>
    <w:rsid w:val="006E10FB"/>
    <w:rsid w:val="00735D29"/>
    <w:rsid w:val="007A338A"/>
    <w:rsid w:val="007A666C"/>
    <w:rsid w:val="008017B3"/>
    <w:rsid w:val="00834945"/>
    <w:rsid w:val="009867BD"/>
    <w:rsid w:val="009B0E3D"/>
    <w:rsid w:val="009C66DA"/>
    <w:rsid w:val="00A33778"/>
    <w:rsid w:val="00A34BEF"/>
    <w:rsid w:val="00A43E2B"/>
    <w:rsid w:val="00A6359B"/>
    <w:rsid w:val="00A66898"/>
    <w:rsid w:val="00AC2474"/>
    <w:rsid w:val="00B11057"/>
    <w:rsid w:val="00BB0131"/>
    <w:rsid w:val="00BE0BED"/>
    <w:rsid w:val="00CE01FD"/>
    <w:rsid w:val="00D16BF6"/>
    <w:rsid w:val="00D841B3"/>
    <w:rsid w:val="00DD5AB6"/>
    <w:rsid w:val="00E47DAA"/>
    <w:rsid w:val="00E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43E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4"/>
    </w:rPr>
  </w:style>
  <w:style w:type="table" w:styleId="TableGrid">
    <w:name w:val="Table Grid"/>
    <w:basedOn w:val="TableNormal"/>
    <w:rsid w:val="00A43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San Diego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 Diego Superior Court</dc:creator>
  <cp:keywords/>
  <dc:description/>
  <cp:lastModifiedBy>Esquibel, Sonny</cp:lastModifiedBy>
  <cp:revision>4</cp:revision>
  <cp:lastPrinted>2010-05-27T15:47:00Z</cp:lastPrinted>
  <dcterms:created xsi:type="dcterms:W3CDTF">2013-06-27T21:30:00Z</dcterms:created>
  <dcterms:modified xsi:type="dcterms:W3CDTF">2013-06-27T21:31:00Z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639796155</vt:i4>
  </property>
  <property fmtid="{D5CDD505-2E9C-101B-9397-08002B2CF9AE}" pid="3" name="_NewReviewCycle">
    <vt:lpwstr/>
  </property>
  <property fmtid="{D5CDD505-2E9C-101B-9397-08002B2CF9AE}" pid="4" name="_EmailSubject">
    <vt:lpwstr>Court Operations Supervisor</vt:lpwstr>
  </property>
  <property fmtid="{D5CDD505-2E9C-101B-9397-08002B2CF9AE}" pid="5" name="_AuthorEmail">
    <vt:lpwstr>Terry.Aronoff@SDCourt.CA.Gov</vt:lpwstr>
  </property>
  <property fmtid="{D5CDD505-2E9C-101B-9397-08002B2CF9AE}" pid="6" name="_AuthorEmailDisplayName">
    <vt:lpwstr>Aronoff, Terry</vt:lpwstr>
  </property>
  <property fmtid="{D5CDD505-2E9C-101B-9397-08002B2CF9AE}" pid="7" name="_PreviousAdHocReviewCycleID">
    <vt:i4>-1802033817</vt:i4>
  </property>
  <property fmtid="{D5CDD505-2E9C-101B-9397-08002B2CF9AE}" pid="8" name="_ReviewingToolsShownOnce">
    <vt:lpwstr/>
  </property>
</Properties>
</file>